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15:00-15:30 "Rainbow"-projekti: Klassisen kitaran konserttikiertue</w:t>
      </w:r>
    </w:p>
    <w:p>
      <w:r>
        <w:t>Tervetuloa klassisenkitaran konserttiin la 12.9. klo 15 Salonkiin!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