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17:00-18:00 Kirjoja, kukkia ja kahvia</w:t>
      </w:r>
    </w:p>
    <w:p>
      <w:r>
        <w:t xml:space="preserve">Tule nauttimaan kesäisistä kirjavinkeistä, kukista ja kahvista kirjaston kesäpihalle. Maija ja Liisa kirjastosta vinkkaavat kirjoja aikuiseen makuun.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