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7.6.2026 sunnuntai</w:t>
      </w:r>
    </w:p>
    <w:p>
      <w:pPr>
        <w:pStyle w:val="Heading1"/>
      </w:pPr>
      <w:r>
        <w:t>7.6.2026-26.6.2026</w:t>
      </w:r>
    </w:p>
    <w:p>
      <w:pPr>
        <w:pStyle w:val="Heading2"/>
      </w:pPr>
      <w:r>
        <w:t>10:00-18:00 Anja Snellman: Turva (taidenäyttely)</w:t>
      </w:r>
    </w:p>
    <w:p>
      <w:r>
        <w:t>Maalauksia, joissa lähestytään näyttelyn turvapaikkateemaa taiteilijan luontokokemusten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