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11.9.2025 torstai</w:t>
      </w:r>
    </w:p>
    <w:p>
      <w:pPr>
        <w:pStyle w:val="Heading1"/>
      </w:pPr>
      <w:r>
        <w:t>11.9.2025-26.8.2026</w:t>
      </w:r>
    </w:p>
    <w:p>
      <w:pPr>
        <w:pStyle w:val="Heading2"/>
      </w:pPr>
      <w:r>
        <w:t>17:00-15:22 VITRIININÄYTTELY: Art Journal - Taidepäiväkirjatyöpaja</w:t>
      </w:r>
    </w:p>
    <w:p>
      <w:r>
        <w:t>Näyttelyssä taidepäiväkirjatyöpajan tuotoksia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