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20.11.2026 perjantai</w:t>
      </w:r>
    </w:p>
    <w:p>
      <w:pPr>
        <w:pStyle w:val="Heading1"/>
      </w:pPr>
      <w:r>
        <w:t>20.11.2026 perjantai</w:t>
      </w:r>
    </w:p>
    <w:p>
      <w:pPr>
        <w:pStyle w:val="Heading2"/>
      </w:pPr>
      <w:r>
        <w:t>11:00-11:50 Viaggio Musicale - Musiikkia menneiden vuosisatojen Italiasta</w:t>
      </w:r>
    </w:p>
    <w:p>
      <w:r>
        <w:t>Tervetuloa kuuntelemaan Viaggio Musicale - Musiikkia menneiden vuosisatojen Italiasta -konserttia Salonkiin pe 20.11. klo 11.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