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1.9.2026-10.9.2026</w:t>
      </w:r>
    </w:p>
    <w:p>
      <w:pPr>
        <w:pStyle w:val="Heading1"/>
      </w:pPr>
      <w:r>
        <w:t>1.9.2026-10.9.2026</w:t>
      </w:r>
    </w:p>
    <w:p>
      <w:pPr>
        <w:pStyle w:val="Heading2"/>
      </w:pPr>
      <w:r>
        <w:t>08:00-20:00 Espoon asukaspuistot 50 vuotta - näyttely</w:t>
      </w:r>
    </w:p>
    <w:p>
      <w:r>
        <w:t>Espoon asukaspuistotoiminta täyttää tänä vuonna 50 vuotta. Juhlavuoden kunniaksi viidessä Espoon kirjastossa järjestetään näyttelyitä asukaspuistoista.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