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17:00-18:00 Mathilda Mother band</w:t>
      </w:r>
    </w:p>
    <w:p>
      <w:r>
        <w:t xml:space="preserve">Kaikuja ja kromatiikkaa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