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13.9.2026-2.10.2026</w:t>
      </w:r>
    </w:p>
    <w:p>
      <w:pPr>
        <w:pStyle w:val="Heading1"/>
      </w:pPr>
      <w:r>
        <w:t>13.9.2026-2.10.2026</w:t>
      </w:r>
    </w:p>
    <w:p>
      <w:pPr>
        <w:pStyle w:val="Heading2"/>
      </w:pPr>
      <w:r>
        <w:t>10:00-18:00 Heli Haavisto: Anastasian uni (kuvitusnäyttely)</w:t>
      </w:r>
    </w:p>
    <w:p>
      <w:r>
        <w:t xml:space="preserve">Heli Haaviston uuden kuvakirjan "Anastasian uni" iloisen värikkäitä piirroksia hiiri Anastasian ja kissa Winstonin seikkailusta unen sisällä.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