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14:00-15:30 Martinlaakson kirjaston lukupiiri</w:t>
      </w:r>
    </w:p>
    <w:p>
      <w:r>
        <w:t>Martinlaakson kirjaston lukupiirissä keskustellaan kirjoista rennolla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