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Isonnevantie 16 B, 00320, Helsinki</w:t>
      </w:r>
    </w:p>
    <w:p>
      <w:r>
        <w:t>29.1.2024 maanantai</w:t>
      </w:r>
    </w:p>
    <w:p>
      <w:pPr>
        <w:pStyle w:val="Heading1"/>
      </w:pPr>
      <w:r>
        <w:t>29.1.2024-3.4.2024</w:t>
      </w:r>
    </w:p>
    <w:p>
      <w:pPr>
        <w:pStyle w:val="Heading2"/>
      </w:pPr>
      <w:r>
        <w:t>09:00-16:00 Digitalkkari Etelä-Haagan kirjastossa</w:t>
      </w:r>
    </w:p>
    <w:p>
      <w:r>
        <w:t>Ongelmia tietokoneen tai tabletin kanssa? Nyt on mahdollisuus saada apua tietoteknisiin ongelmiin digitalkkarilta.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