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13:00-15:00 Perhelauantai: pääsiäinen</w:t>
      </w:r>
    </w:p>
    <w:p>
      <w:r>
        <w:t>Maaliskuun perhelauantaissa virittäydytään pääsiäistunnelmaan.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