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 Sellon kirjaston Mauri – salissa kolmena tiistaina.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