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27.11.2023 maanantai</w:t>
      </w:r>
    </w:p>
    <w:p>
      <w:pPr>
        <w:pStyle w:val="Heading1"/>
      </w:pPr>
      <w:r>
        <w:t>27.11.2023 maanantai</w:t>
      </w:r>
    </w:p>
    <w:p>
      <w:pPr>
        <w:pStyle w:val="Heading2"/>
      </w:pPr>
      <w:r>
        <w:t>17:00-19:00 Aikuisten askartelukerho</w:t>
      </w:r>
    </w:p>
    <w:p>
      <w:r>
        <w:t>Kiinnostaako huovutus, kirjonta, tekstaus tai tuunaus? Tutustutaan erilaisiin askartelu- ja käsityötekniikoihin yhdessä teekupin äärellä.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