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10:00-16:00 Lasten viikonloppu: Hämärähetkiä</w:t>
      </w:r>
    </w:p>
    <w:p>
      <w:r>
        <w:t>Lasten viikonloppu: Hämärähetkiä Töölön kirjaston Lastenalueella.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