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1.11.2023 keskiviikko</w:t>
      </w:r>
    </w:p>
    <w:p>
      <w:pPr>
        <w:pStyle w:val="Heading1"/>
      </w:pPr>
      <w:r>
        <w:t>1.11.2023 keskiviikko</w:t>
      </w:r>
    </w:p>
    <w:p>
      <w:pPr>
        <w:pStyle w:val="Heading2"/>
      </w:pPr>
      <w:r>
        <w:t>17:00-19:00 Kirjoita elämästäsi -kurssi</w:t>
      </w:r>
    </w:p>
    <w:p>
      <w:r>
        <w:t>Haluatko tutkia elämääsi? Sukeltaa pintaa syvemmälle? Tällä kurssilla tutustut omaan elämääsi kirjoittamisen, lukemisen ja keskustelujen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