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11:00-15:00 Kekri</w:t>
      </w:r>
    </w:p>
    <w:p>
      <w:r>
        <w:t>Kekri-tapahtuma koko perheelle,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