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18:00-20:00 Jazzia Oodissa Taiteiden yönä</w:t>
      </w:r>
    </w:p>
    <w:p>
      <w:r>
        <w:t>Tule kuuntelemaan BWN Jazz Bandin esitystä taiteiden yönä Oodin 1. kerroksen ravintolaan.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