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11:00-14:00 Hyvien Marttojen käsityötarvikkeiden vaihtotori</w:t>
      </w:r>
    </w:p>
    <w:p>
      <w:r>
        <w:t>Laita käyttämättä jääneet lankakerät, kankaat ja muut käsityötarvikkeet kiertoon Hyvät Martat ry:n käsityötarvikkeiden vaihtotorilla!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