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09:30-10:00 Entressen aamun avoin 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