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00-17:30 Entressen avoin iltasatuhetki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