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14:30-15:15 Venäjänkielinen tiedekerho 7-10-vuotiaille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