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13:00-14:30 Supersankareita ja ihmehahmoja - taidepaja koululaisille</w:t>
      </w:r>
    </w:p>
    <w:p>
      <w:r>
        <w:t>Syyslomaviikolla Pointin kirjastossa tehdään supersankareita ja ihmehahmoja sanataiteen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