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Hagelstamintie 1, 01520, Vantaa</w:t>
      </w:r>
    </w:p>
    <w:p>
      <w:r>
        <w:t>19.10.2023 torstai</w:t>
      </w:r>
    </w:p>
    <w:p>
      <w:pPr>
        <w:pStyle w:val="Heading1"/>
      </w:pPr>
      <w:r>
        <w:t>19.10.2023 torstai</w:t>
      </w:r>
    </w:p>
    <w:p>
      <w:pPr>
        <w:pStyle w:val="Heading2"/>
      </w:pPr>
      <w:r>
        <w:t>13:00-14:30 Supersankareita ja ihmehahmoja - taidepaja koululaisille</w:t>
      </w:r>
    </w:p>
    <w:p>
      <w:r>
        <w:t>Syyslomaviikolla Pointin kirjastossa tehdään supersankareita ja ihmehahmoja sanataiteen keinoin.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