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17:30-19:00 Ilmastokirjallisuuden mannerlaatat – tunne, empatia ja toiveikkuus</w:t>
      </w:r>
    </w:p>
    <w:p>
      <w:r>
        <w:t>Tervetuloa kuuntelemaan esityksiä ja keskustelua kirjallisuuden merkityksestä ilmastokriisin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