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1:00 PICNIC for Spanish speaking families with babies</w:t>
      </w:r>
    </w:p>
    <w:p>
      <w:r>
        <w:t>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