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12:00-13:00 Kirjaston äänikirjapalvelun opastus</w:t>
      </w:r>
    </w:p>
    <w:p>
      <w:r>
        <w:t>SeniorSurf-päivänä pidämme opastuksen kirjaston käytössä olevasta kotimaisia e-kirjoja ja äänikirjoja tarjoavasta Ellibs-palvelusta.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