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5.10.2023 torstai</w:t>
      </w:r>
    </w:p>
    <w:p>
      <w:pPr>
        <w:pStyle w:val="Heading1"/>
      </w:pPr>
      <w:r>
        <w:t>5.10.2023 torstai</w:t>
      </w:r>
    </w:p>
    <w:p>
      <w:pPr>
        <w:pStyle w:val="Heading2"/>
      </w:pPr>
      <w:r>
        <w:t>15:00-17:00 Torstaiklubi</w:t>
      </w:r>
    </w:p>
    <w:p>
      <w:r>
        <w:t>Nuortentunti Malminkartanon kirjastossa torstaisin klo 15-17.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