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28.9.2023 torstai</w:t>
      </w:r>
    </w:p>
    <w:p>
      <w:pPr>
        <w:pStyle w:val="Heading1"/>
      </w:pPr>
      <w:r>
        <w:t>28.9.2023 torstai</w:t>
      </w:r>
    </w:p>
    <w:p>
      <w:pPr>
        <w:pStyle w:val="Heading2"/>
      </w:pPr>
      <w:r>
        <w:t>12:00-19:00 Somalikirjallisuus- ja kulttuurimessut</w:t>
      </w:r>
    </w:p>
    <w:p>
      <w:r>
        <w:t>Tapahtumassa esitellään aikuisten ja lasten somalikirjallisuutta. Paikalla on kirjailijoita kertomassa kirjoistaan ja somalikirjallisuuden historiasta. 28.9. klo kirjailija Abdulaziz Xildhuban kertoo somalinuorten asemasta maailmalla, 29.9. klo 14 runoilija Said Abdi Jaan puolestaan Somalian historiasta. Klo 14 jälkeen 28.9. Estradilla voi myös maistella somalialaisia makuelämyksiä.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