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2:00-15:00 Satupäivän tapahtuma Oodissa</w:t>
      </w:r>
    </w:p>
    <w:p>
      <w:r>
        <w:t>Tervetuloa viettämään kansallista Satupäivä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