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2:00-15:00 Satupäivän tapahtuma Oodissa</w:t>
      </w:r>
    </w:p>
    <w:p>
      <w:r>
        <w:t>Tervetuloa viettämään kansallista Satu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