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1.10.2023 sunnuntai</w:t>
      </w:r>
    </w:p>
    <w:p>
      <w:pPr>
        <w:pStyle w:val="Heading1"/>
      </w:pPr>
      <w:r>
        <w:t>1.10.2023 sunnuntai</w:t>
      </w:r>
    </w:p>
    <w:p>
      <w:pPr>
        <w:pStyle w:val="Heading2"/>
      </w:pPr>
      <w:r>
        <w:t>14:00-17:00 Mid-Autumn Festival Celebration by Chinese Finnish Friendship Association (CFFA)</w:t>
      </w:r>
    </w:p>
    <w:p>
      <w:r>
        <w:t>Tervetuloa Sellon Kirjastoon juhlimaan Kiinalaisen Ystävyysseuran kanssa “Kiinalaista Kuujuhlaa”! Keskisyksyyn ajoittuva juhla on yksi tärkeimmistä kiinalaisista juhlista, juhla jossa tulemme yhteen perheen ja rakkaiden kanssa juhlimaan ja nauttimaan kuun kauneudesta.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