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17:00-17:30 Venäjänkielinen satutunti</w:t>
      </w:r>
    </w:p>
    <w:p>
      <w:r>
        <w:t>venäjänkielinen satutunti 3.10. klo 17 laguunissa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