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18:00-19:45 Tikkurilan kirjaston runopajat: yhteisöllinen runopaja</w:t>
      </w:r>
    </w:p>
    <w:p>
      <w:r>
        <w:t>tiksin runopajat 19.10. klo 18 voimalassa yhteisöllinen runopaja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