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17:00-19:00 Muotokuvatyöpaja</w:t>
      </w:r>
    </w:p>
    <w:p>
      <w:r>
        <w:t>Tervetuloa osallistumaan muotokuvan piirtäminen mallista työpajaan.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