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13:00-15:00 Shakkikerho</w:t>
      </w:r>
    </w:p>
    <w:p>
      <w:r>
        <w:t>Shakkikerho keskiviikkoisin klo 13-15!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