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23.10.2023 maanantai</w:t>
      </w:r>
    </w:p>
    <w:p>
      <w:pPr>
        <w:pStyle w:val="Heading1"/>
      </w:pPr>
      <w:r>
        <w:t>23.10.2023-31.12.2023</w:t>
      </w:r>
    </w:p>
    <w:p>
      <w:pPr>
        <w:pStyle w:val="Heading2"/>
      </w:pPr>
      <w:r>
        <w:t>00:01-23:59 Leikkisä Kukkuu! Nukkuu? -musiikkiesitys YouTubessa</w:t>
      </w:r>
    </w:p>
    <w:p>
      <w:r>
        <w:t>Leiki, laula, soita ja tanssi yhdessä Kukkuu!-ketun ja hänen ystävänsä kanssa. Video sopii kaikenkielisille.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