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10:30-15:00 Lasten halloween</w:t>
      </w:r>
    </w:p>
    <w:p>
      <w:r>
        <w:t>Lasten halloweenissa luodaan monsterimasiinalla hirviöitä, kokeillaan hurjimusvarjoteatteria, askarrellaan kurpitsakoristeita ja katsotaan jännittävä koko perheen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