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16:00-17:00 Vietnamilainen luku- ja laulupiiri</w:t>
      </w:r>
    </w:p>
    <w:p>
      <w:r>
        <w:t>Come &amp; enjoy children books and songs in Vietnamese with your kids. In selected events, there will be seasonal themed craft and drawing activities after the reading session.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