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15:30-17:00 Kielikahvila Solmu</w:t>
      </w:r>
    </w:p>
    <w:p>
      <w:r>
        <w:t>Kielikahvilassa puhutaan arkielämän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