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13:00-15:00 Välittämisen päivä!</w:t>
      </w:r>
    </w:p>
    <w:p>
      <w:r>
        <w:t>Tilaisuudessa on toimijoiden esittelyä ja tietoa hyvinvointia edistävästä toiminnasta!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