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1:00-13:00 Nenäpäivän lastentapahtuma</w:t>
      </w:r>
    </w:p>
    <w:p>
      <w:r>
        <w:t>Lastenmaassa askarrellaan ja tehdään kasvomaal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