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1.12.2023 perjantai</w:t>
      </w:r>
    </w:p>
    <w:p>
      <w:pPr>
        <w:pStyle w:val="Heading1"/>
      </w:pPr>
      <w:r>
        <w:t>1.12.2023 perjantai</w:t>
      </w:r>
    </w:p>
    <w:p>
      <w:pPr>
        <w:pStyle w:val="Heading2"/>
      </w:pPr>
      <w:r>
        <w:t>17:00-18:00 Modern Fantasies of Love versus Classical Romances: On the Success of Fifty Shades of Grey</w:t>
      </w:r>
    </w:p>
    <w:p>
      <w:r>
        <w:t>Ljuba Tarvi discusses the success of popular modern romances on the background of classical novels.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