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17:00-18:00 Kirjaesittely: Modern Fantasies of Love versus Classical Romances</w:t>
      </w:r>
    </w:p>
    <w:p>
      <w:r>
        <w:t>Kirjallisuudentutkija Ljuba Tarvi esittelee teoksensa Modern Fantasies of Love versus Classical Romances: On the Success of Fifty Shades of Grey.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