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Ostostie 4, 00940, Helsinki</w:t>
      </w:r>
    </w:p>
    <w:p>
      <w:r>
        <w:t>23.11.2023 torstai</w:t>
      </w:r>
    </w:p>
    <w:p>
      <w:pPr>
        <w:pStyle w:val="Heading1"/>
      </w:pPr>
      <w:r>
        <w:t>23.11.2023 torstai</w:t>
      </w:r>
    </w:p>
    <w:p>
      <w:pPr>
        <w:pStyle w:val="Heading2"/>
      </w:pPr>
      <w:r>
        <w:t>16:00-18:00 Etnoillan etkot</w:t>
      </w:r>
    </w:p>
    <w:p>
      <w:r>
        <w:t>Kädentaitopajaa, herkkuja ja musaa!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