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14:00-15:00 Support Your Local! Ulla Kolla</w:t>
      </w:r>
    </w:p>
    <w:p>
      <w:r>
        <w:t>Lauluja sisäisen ja ulkoisen todellisuuden vuoropuhelusta.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