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10:00-17:30 Hello Forest! Hello Spirits!</w:t>
      </w:r>
    </w:p>
    <w:p>
      <w:r>
        <w:t>Hello Forest! Hello Spirits! -seminar introduces Finnish mythology and examines how along, with Sámi mythology, is interpreted especially in popular culture: comics, games, music and fashion.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