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13:00-15:00 Askartelua koululaisille: robottipuuhia</w:t>
      </w:r>
    </w:p>
    <w:p>
      <w:r>
        <w:t>Kallion kirjaston lastenosastolla askarrellaan kerran kuussa keväällä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