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18:00-20:00 Venäläisen kirjallisuuden lukupiiri</w:t>
      </w:r>
    </w:p>
    <w:p>
      <w:r>
        <w:t>Tervetuloa mukaan venäläisen kirjallisuuden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