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18:00-19:30 Neulekerho</w:t>
      </w:r>
    </w:p>
    <w:p>
      <w:r>
        <w:t>Neulekerho kokoontuu Puistol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