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00-19:30 Kaunolukupiiri</w:t>
      </w:r>
    </w:p>
    <w:p>
      <w:r>
        <w:t>Kuva: Laura Aalt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