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9:30 Kaunolukupiiri</w:t>
      </w:r>
    </w:p>
    <w:p>
      <w:r>
        <w:t>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