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10:30-11:30 Perjantailaulut!</w:t>
      </w:r>
    </w:p>
    <w:p>
      <w:r>
        <w:t>Yhteislauluja sekä suomeksi että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